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??_GB2312"/>
          <w:sz w:val="32"/>
          <w:szCs w:val="32"/>
        </w:rPr>
      </w:pPr>
      <w:r>
        <w:rPr>
          <w:rFonts w:hint="eastAsia" w:ascii="黑体" w:hAnsi="黑体" w:eastAsia="黑体" w:cs="??_GB2312"/>
          <w:sz w:val="32"/>
          <w:szCs w:val="32"/>
        </w:rPr>
        <w:t>附件</w:t>
      </w:r>
      <w:r>
        <w:rPr>
          <w:rFonts w:ascii="黑体" w:hAnsi="黑体" w:eastAsia="黑体" w:cs="??_GB2312"/>
          <w:sz w:val="32"/>
          <w:szCs w:val="32"/>
        </w:rPr>
        <w:t>1</w:t>
      </w:r>
    </w:p>
    <w:p>
      <w:pPr>
        <w:jc w:val="center"/>
        <w:rPr>
          <w:rFonts w:ascii="方正小标宋简体" w:hAnsi="黑体" w:eastAsia="方正小标宋简体" w:cs="黑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sz w:val="32"/>
          <w:szCs w:val="32"/>
        </w:rPr>
        <w:t>中国</w:t>
      </w:r>
      <w:r>
        <w:rPr>
          <w:rFonts w:ascii="方正小标宋简体" w:hAnsi="黑体" w:eastAsia="方正小标宋简体" w:cs="黑体"/>
          <w:sz w:val="32"/>
          <w:szCs w:val="32"/>
        </w:rPr>
        <w:t>—</w:t>
      </w:r>
      <w:r>
        <w:rPr>
          <w:rFonts w:hint="eastAsia" w:ascii="方正小标宋简体" w:hAnsi="黑体" w:eastAsia="方正小标宋简体" w:cs="黑体"/>
          <w:sz w:val="32"/>
          <w:szCs w:val="32"/>
        </w:rPr>
        <w:t>柬埔寨职业教育合作联盟理事会理事单位申请表</w:t>
      </w:r>
    </w:p>
    <w:bookmarkEnd w:id="0"/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643"/>
        <w:gridCol w:w="510"/>
        <w:gridCol w:w="142"/>
        <w:gridCol w:w="398"/>
        <w:gridCol w:w="1035"/>
        <w:gridCol w:w="720"/>
        <w:gridCol w:w="255"/>
        <w:gridCol w:w="450"/>
        <w:gridCol w:w="1110"/>
        <w:gridCol w:w="915"/>
        <w:gridCol w:w="315"/>
        <w:gridCol w:w="70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6951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6951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</w:rPr>
              <w:t>行政部门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</w:rPr>
              <w:t>院校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</w:rPr>
              <w:t>企业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</w:rPr>
              <w:t>协会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 w:ascii="仿宋_GB2312" w:eastAsia="仿宋_GB2312"/>
              </w:rPr>
              <w:t>学会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</w:rPr>
              <w:t>其他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单位通信地址</w:t>
            </w:r>
          </w:p>
        </w:tc>
        <w:tc>
          <w:tcPr>
            <w:tcW w:w="396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所有制性质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上级主管单位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办公电话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联系人职务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联系人办公电话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联系人手机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6" w:hRule="atLeast"/>
        </w:trPr>
        <w:tc>
          <w:tcPr>
            <w:tcW w:w="8755" w:type="dxa"/>
            <w:gridSpan w:val="14"/>
          </w:tcPr>
          <w:p>
            <w:pPr>
              <w:spacing w:before="156" w:beforeLines="5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本单位开展国际合作与交流工作的基本情况，包括“请进来”和“走出去”。</w:t>
            </w: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755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拟推荐理事和工作联系人信息（推荐</w:t>
            </w:r>
            <w:r>
              <w:rPr>
                <w:rFonts w:ascii="仿宋_GB2312" w:eastAsia="仿宋_GB2312"/>
                <w:b/>
                <w:bCs/>
              </w:rPr>
              <w:t>2</w:t>
            </w:r>
            <w:r>
              <w:rPr>
                <w:rFonts w:hint="eastAsia" w:ascii="仿宋_GB2312" w:eastAsia="仿宋_GB2312"/>
                <w:b/>
                <w:bCs/>
              </w:rPr>
              <w:t>名，其中单位领导</w:t>
            </w:r>
            <w:r>
              <w:rPr>
                <w:rFonts w:ascii="仿宋_GB2312" w:eastAsia="仿宋_GB2312"/>
                <w:b/>
                <w:bCs/>
              </w:rPr>
              <w:t>1</w:t>
            </w:r>
            <w:r>
              <w:rPr>
                <w:rFonts w:hint="eastAsia" w:ascii="仿宋_GB2312" w:eastAsia="仿宋_GB2312"/>
                <w:b/>
                <w:bCs/>
              </w:rPr>
              <w:t>名，部门负责人</w:t>
            </w:r>
            <w:r>
              <w:rPr>
                <w:rFonts w:ascii="仿宋_GB2312" w:eastAsia="仿宋_GB2312"/>
                <w:b/>
                <w:bCs/>
              </w:rPr>
              <w:t>1</w:t>
            </w:r>
            <w:r>
              <w:rPr>
                <w:rFonts w:hint="eastAsia" w:ascii="仿宋_GB2312" w:eastAsia="仿宋_GB2312"/>
                <w:b/>
                <w:bCs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号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务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专业或研究方向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办公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1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5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8" w:hRule="atLeast"/>
        </w:trPr>
        <w:tc>
          <w:tcPr>
            <w:tcW w:w="8755" w:type="dxa"/>
            <w:gridSpan w:val="14"/>
          </w:tcPr>
          <w:p>
            <w:pPr>
              <w:spacing w:before="156" w:beforeLines="50"/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单位意见：</w:t>
            </w:r>
          </w:p>
          <w:p>
            <w:pPr>
              <w:spacing w:line="360" w:lineRule="auto"/>
              <w:ind w:right="839"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本单位申请加入中国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hint="eastAsia" w:ascii="仿宋_GB2312" w:eastAsia="仿宋_GB2312"/>
              </w:rPr>
              <w:t>柬埔寨职业教育合作联盟，承诺认同联盟宗旨，遵守中方理事会章程，愿意积极参加联盟组织的各类活动。</w:t>
            </w:r>
          </w:p>
          <w:p>
            <w:pPr>
              <w:spacing w:line="360" w:lineRule="auto"/>
              <w:ind w:right="839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同意推荐</w:t>
            </w: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>同志作为联盟中方理事会理事，同时委派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同志作为联盟日常工作联系人。</w:t>
            </w: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ascii="仿宋_GB2312" w:eastAsia="仿宋_GB2312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（单位公章）</w:t>
            </w: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wordWrap w:val="0"/>
              <w:ind w:right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ind w:right="84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8755" w:type="dxa"/>
            <w:gridSpan w:val="14"/>
          </w:tcPr>
          <w:p>
            <w:pPr>
              <w:spacing w:before="156" w:beforeLines="50"/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执行秘书处初审意见：</w:t>
            </w: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</w:rPr>
              <w:t>秘书长：</w:t>
            </w:r>
            <w:r>
              <w:rPr>
                <w:rFonts w:ascii="仿宋_GB2312" w:eastAsia="仿宋_GB2312"/>
                <w:u w:val="single"/>
              </w:rPr>
              <w:t xml:space="preserve">                       </w:t>
            </w:r>
          </w:p>
          <w:p>
            <w:pPr>
              <w:wordWrap w:val="0"/>
              <w:ind w:right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ind w:right="84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</w:trPr>
        <w:tc>
          <w:tcPr>
            <w:tcW w:w="8755" w:type="dxa"/>
            <w:gridSpan w:val="14"/>
          </w:tcPr>
          <w:p>
            <w:pPr>
              <w:spacing w:before="156" w:beforeLines="50"/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全体理事会议审议意见：</w:t>
            </w: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</w:rPr>
              <w:t>理事长：</w:t>
            </w:r>
            <w:r>
              <w:rPr>
                <w:rFonts w:ascii="仿宋_GB2312" w:eastAsia="仿宋_GB2312"/>
                <w:u w:val="single"/>
              </w:rPr>
              <w:t xml:space="preserve">                       </w:t>
            </w:r>
          </w:p>
          <w:p>
            <w:pPr>
              <w:wordWrap w:val="0"/>
              <w:ind w:right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  <w:p>
            <w:pPr>
              <w:ind w:right="84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 xml:space="preserve">   </w:t>
            </w:r>
          </w:p>
        </w:tc>
      </w:tr>
    </w:tbl>
    <w:p>
      <w:pPr>
        <w:jc w:val="left"/>
        <w:rPr>
          <w:rFonts w:ascii="黑体" w:hAnsi="黑体" w:eastAsia="黑体" w:cs="??_GB2312"/>
          <w:sz w:val="32"/>
          <w:szCs w:val="32"/>
        </w:rPr>
      </w:pPr>
      <w:r>
        <w:rPr>
          <w:rFonts w:ascii="??_GB2312" w:hAnsi="Times New Roman" w:eastAsia="Times New Roman" w:cs="??_GB2312"/>
          <w:sz w:val="32"/>
          <w:szCs w:val="32"/>
        </w:rPr>
        <w:br w:type="page"/>
      </w:r>
      <w:r>
        <w:rPr>
          <w:rFonts w:hint="eastAsia" w:ascii="黑体" w:hAnsi="黑体" w:eastAsia="黑体" w:cs="??_GB2312"/>
          <w:sz w:val="32"/>
          <w:szCs w:val="32"/>
        </w:rPr>
        <w:t>附件</w:t>
      </w:r>
      <w:r>
        <w:rPr>
          <w:rFonts w:ascii="黑体" w:hAnsi="黑体" w:eastAsia="黑体" w:cs="??_GB2312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中国</w:t>
      </w:r>
      <w:r>
        <w:rPr>
          <w:rFonts w:ascii="方正小标宋简体" w:hAnsi="黑体" w:eastAsia="方正小标宋简体" w:cs="黑体"/>
          <w:sz w:val="32"/>
          <w:szCs w:val="32"/>
        </w:rPr>
        <w:t>—</w:t>
      </w:r>
      <w:r>
        <w:rPr>
          <w:rFonts w:hint="eastAsia" w:ascii="方正小标宋简体" w:hAnsi="黑体" w:eastAsia="方正小标宋简体" w:cs="黑体"/>
          <w:sz w:val="32"/>
          <w:szCs w:val="32"/>
        </w:rPr>
        <w:t>柬埔寨职业教育合作联盟理事会理事单位简介表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4328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单位中文全称</w:t>
            </w:r>
          </w:p>
        </w:tc>
        <w:tc>
          <w:tcPr>
            <w:tcW w:w="4328" w:type="dxa"/>
            <w:vAlign w:val="center"/>
          </w:tcPr>
          <w:p>
            <w:pPr>
              <w:jc w:val="center"/>
              <w:rPr>
                <w:rFonts w:ascii="??_GB2312" w:eastAsia="Times New Roman"/>
              </w:rPr>
            </w:pP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单位LOGO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单位英文全称</w:t>
            </w:r>
          </w:p>
        </w:tc>
        <w:tc>
          <w:tcPr>
            <w:tcW w:w="4328" w:type="dxa"/>
            <w:vAlign w:val="center"/>
          </w:tcPr>
          <w:p>
            <w:pPr>
              <w:spacing w:line="360" w:lineRule="auto"/>
              <w:jc w:val="left"/>
              <w:rPr>
                <w:rFonts w:ascii="??_GB2312" w:eastAsia="Times New Roman"/>
                <w:u w:val="single"/>
              </w:rPr>
            </w:pPr>
          </w:p>
        </w:tc>
        <w:tc>
          <w:tcPr>
            <w:tcW w:w="26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??_GB2312" w:eastAsia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04" w:type="dxa"/>
            <w:vAlign w:val="center"/>
          </w:tcPr>
          <w:p>
            <w:pPr>
              <w:ind w:firstLine="420" w:firstLineChars="200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单位网址</w:t>
            </w:r>
          </w:p>
        </w:tc>
        <w:tc>
          <w:tcPr>
            <w:tcW w:w="4328" w:type="dxa"/>
            <w:vAlign w:val="center"/>
          </w:tcPr>
          <w:p>
            <w:pPr>
              <w:jc w:val="center"/>
              <w:rPr>
                <w:rFonts w:ascii="??_GB2312" w:eastAsia="Times New Roman"/>
              </w:rPr>
            </w:pPr>
          </w:p>
        </w:tc>
        <w:tc>
          <w:tcPr>
            <w:tcW w:w="2623" w:type="dxa"/>
            <w:vMerge w:val="continue"/>
            <w:vAlign w:val="center"/>
          </w:tcPr>
          <w:p>
            <w:pPr>
              <w:jc w:val="center"/>
              <w:rPr>
                <w:rFonts w:ascii="??_GB2312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</w:trPr>
        <w:tc>
          <w:tcPr>
            <w:tcW w:w="8755" w:type="dxa"/>
            <w:gridSpan w:val="3"/>
          </w:tcPr>
          <w:p>
            <w:pPr>
              <w:spacing w:before="156" w:beforeLines="50"/>
              <w:ind w:firstLine="210" w:firstLineChars="100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单位简介：</w:t>
            </w:r>
          </w:p>
          <w:p>
            <w:pPr>
              <w:spacing w:before="156" w:beforeLines="50"/>
              <w:ind w:firstLine="210" w:firstLineChars="100"/>
              <w:rPr>
                <w:rFonts w:ascii="??_GB2312" w:eastAsia="Times New Roman"/>
              </w:rPr>
            </w:pPr>
            <w:r>
              <w:rPr>
                <w:rFonts w:ascii="??_GB2312" w:eastAsia="Times New Roman"/>
              </w:rPr>
              <w:t>（500-1000字，照片3-4张）</w:t>
            </w:r>
          </w:p>
          <w:p>
            <w:pPr>
              <w:ind w:firstLine="420" w:firstLineChars="200"/>
              <w:jc w:val="left"/>
              <w:rPr>
                <w:rFonts w:ascii="??_GB2312" w:eastAsia="Times New Roman"/>
              </w:rPr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ind w:firstLine="420"/>
              <w:jc w:val="left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ascii="??_GB2312" w:eastAsia="Times New Roman"/>
              </w:rPr>
            </w:pPr>
          </w:p>
        </w:tc>
      </w:tr>
    </w:tbl>
    <w:p>
      <w:pPr>
        <w:spacing w:line="560" w:lineRule="exact"/>
        <w:rPr>
          <w:rFonts w:ascii="??_GB2312" w:hAnsi="Times New Roman" w:eastAsia="Times New Roman" w:cs="??_GB2312"/>
          <w:sz w:val="32"/>
          <w:szCs w:val="32"/>
        </w:rPr>
      </w:pPr>
      <w:r>
        <w:rPr>
          <w:rFonts w:ascii="??_GB2312" w:eastAsia="Times New Roman"/>
          <w:b/>
        </w:rPr>
        <w:t>注：用于介绍中柬职教合作联盟成员单位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B95021"/>
    <w:rsid w:val="0006666C"/>
    <w:rsid w:val="000F7BC0"/>
    <w:rsid w:val="00111446"/>
    <w:rsid w:val="001130A4"/>
    <w:rsid w:val="00145ADB"/>
    <w:rsid w:val="00167999"/>
    <w:rsid w:val="00184A83"/>
    <w:rsid w:val="001B3625"/>
    <w:rsid w:val="00220037"/>
    <w:rsid w:val="00221E14"/>
    <w:rsid w:val="002344F9"/>
    <w:rsid w:val="00234746"/>
    <w:rsid w:val="00252C75"/>
    <w:rsid w:val="002A761C"/>
    <w:rsid w:val="002D4F7B"/>
    <w:rsid w:val="002F510C"/>
    <w:rsid w:val="00314F39"/>
    <w:rsid w:val="003200A2"/>
    <w:rsid w:val="0036374D"/>
    <w:rsid w:val="0038168B"/>
    <w:rsid w:val="003D00C8"/>
    <w:rsid w:val="003D767F"/>
    <w:rsid w:val="004E3C06"/>
    <w:rsid w:val="0052160D"/>
    <w:rsid w:val="00531696"/>
    <w:rsid w:val="00552EBA"/>
    <w:rsid w:val="005770EB"/>
    <w:rsid w:val="00592781"/>
    <w:rsid w:val="005A1CC0"/>
    <w:rsid w:val="005A4F44"/>
    <w:rsid w:val="005B07DD"/>
    <w:rsid w:val="005E0FB1"/>
    <w:rsid w:val="00681E3D"/>
    <w:rsid w:val="00747650"/>
    <w:rsid w:val="008058F4"/>
    <w:rsid w:val="00860897"/>
    <w:rsid w:val="00861ACF"/>
    <w:rsid w:val="008A3D0F"/>
    <w:rsid w:val="008B27ED"/>
    <w:rsid w:val="00926F83"/>
    <w:rsid w:val="00933634"/>
    <w:rsid w:val="009459A0"/>
    <w:rsid w:val="009B4D81"/>
    <w:rsid w:val="009B7976"/>
    <w:rsid w:val="00AD50D5"/>
    <w:rsid w:val="00B85F88"/>
    <w:rsid w:val="00BB1BF1"/>
    <w:rsid w:val="00BC1F3D"/>
    <w:rsid w:val="00C46F6B"/>
    <w:rsid w:val="00CB2B42"/>
    <w:rsid w:val="00CC1452"/>
    <w:rsid w:val="00D400CF"/>
    <w:rsid w:val="00D77F6B"/>
    <w:rsid w:val="00DB1E01"/>
    <w:rsid w:val="00E17F7A"/>
    <w:rsid w:val="00E5657A"/>
    <w:rsid w:val="00F14B94"/>
    <w:rsid w:val="00F31B16"/>
    <w:rsid w:val="00F43F89"/>
    <w:rsid w:val="00F76E1B"/>
    <w:rsid w:val="00F770A1"/>
    <w:rsid w:val="00FC0123"/>
    <w:rsid w:val="03EE32E3"/>
    <w:rsid w:val="088268A5"/>
    <w:rsid w:val="099B5EFF"/>
    <w:rsid w:val="0AB95021"/>
    <w:rsid w:val="0E3A0829"/>
    <w:rsid w:val="12970BD7"/>
    <w:rsid w:val="15C17632"/>
    <w:rsid w:val="16A3358F"/>
    <w:rsid w:val="1FAC1FAE"/>
    <w:rsid w:val="21CA4B2F"/>
    <w:rsid w:val="26612EAC"/>
    <w:rsid w:val="28634A9A"/>
    <w:rsid w:val="28CD17EC"/>
    <w:rsid w:val="29B1325C"/>
    <w:rsid w:val="2A744549"/>
    <w:rsid w:val="2AED5307"/>
    <w:rsid w:val="2BF27AF2"/>
    <w:rsid w:val="2D192E5E"/>
    <w:rsid w:val="2E4E6253"/>
    <w:rsid w:val="2EE31C5A"/>
    <w:rsid w:val="36F75263"/>
    <w:rsid w:val="37F63C5B"/>
    <w:rsid w:val="3D1F2C6F"/>
    <w:rsid w:val="3D261985"/>
    <w:rsid w:val="40481DC1"/>
    <w:rsid w:val="421A3F61"/>
    <w:rsid w:val="447E5BC3"/>
    <w:rsid w:val="45135432"/>
    <w:rsid w:val="4514214B"/>
    <w:rsid w:val="45366389"/>
    <w:rsid w:val="481E0544"/>
    <w:rsid w:val="48D6179E"/>
    <w:rsid w:val="4D9F4605"/>
    <w:rsid w:val="55387511"/>
    <w:rsid w:val="56735113"/>
    <w:rsid w:val="5CAD75B4"/>
    <w:rsid w:val="61763D9D"/>
    <w:rsid w:val="629C5B3D"/>
    <w:rsid w:val="65604EFA"/>
    <w:rsid w:val="69135C63"/>
    <w:rsid w:val="6A793627"/>
    <w:rsid w:val="6D535020"/>
    <w:rsid w:val="703D5AFB"/>
    <w:rsid w:val="705B545C"/>
    <w:rsid w:val="75715D99"/>
    <w:rsid w:val="77017F60"/>
    <w:rsid w:val="77C97671"/>
    <w:rsid w:val="799B79CD"/>
    <w:rsid w:val="7D7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563C1"/>
      <w:u w:val="single"/>
    </w:rPr>
  </w:style>
  <w:style w:type="character" w:customStyle="1" w:styleId="9">
    <w:name w:val="Date Char"/>
    <w:basedOn w:val="6"/>
    <w:link w:val="2"/>
    <w:qFormat/>
    <w:locked/>
    <w:uiPriority w:val="99"/>
    <w:rPr>
      <w:rFonts w:ascii="Calibri" w:hAnsi="Calibri" w:eastAsia="宋体"/>
      <w:kern w:val="2"/>
      <w:sz w:val="24"/>
    </w:rPr>
  </w:style>
  <w:style w:type="character" w:customStyle="1" w:styleId="10">
    <w:name w:val="Footer Char"/>
    <w:basedOn w:val="6"/>
    <w:link w:val="3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1">
    <w:name w:val="Header Char"/>
    <w:basedOn w:val="6"/>
    <w:link w:val="4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2">
    <w:name w:val="未处理的提及1"/>
    <w:semiHidden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7</Pages>
  <Words>1104</Words>
  <Characters>1315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2019-07-07T11:48:00Z</dcterms:created>
  <dc:creator>武杰</dc:creator>
  <cp:lastModifiedBy>win7</cp:lastModifiedBy>
  <cp:lastPrinted>2019-07-08T00:33:00Z</cp:lastPrinted>
  <dcterms:modified xsi:type="dcterms:W3CDTF">2020-10-10T07:10:03Z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